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DA" w:rsidRDefault="00DF1BDA" w:rsidP="00DF1BDA">
      <w:pPr>
        <w:rPr>
          <w:b/>
          <w:bCs/>
        </w:rPr>
      </w:pPr>
      <w:r>
        <w:rPr>
          <w:b/>
          <w:bCs/>
        </w:rPr>
        <w:t>Remito a Usted requerimiento para la adquisición de equipo para salas de capacitación, mismo que detallo a continuación:</w:t>
      </w:r>
    </w:p>
    <w:p w:rsidR="00DF1BDA" w:rsidRDefault="00DF1BDA" w:rsidP="00DF1BDA">
      <w:pPr>
        <w:rPr>
          <w:b/>
          <w:bCs/>
        </w:rPr>
      </w:pPr>
    </w:p>
    <w:p w:rsidR="00DF1BDA" w:rsidRDefault="00DF1BDA" w:rsidP="00DF1BD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highlight w:val="yellow"/>
        </w:rPr>
        <w:t>EQUIPO PARA SALAS DE CAPACITACIÓN</w:t>
      </w:r>
    </w:p>
    <w:p w:rsidR="00DF1BDA" w:rsidRDefault="00DF1BDA" w:rsidP="00DF1BDA">
      <w:pPr>
        <w:jc w:val="center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"/>
        <w:gridCol w:w="7330"/>
        <w:gridCol w:w="1220"/>
      </w:tblGrid>
      <w:tr w:rsidR="00DF1BDA" w:rsidTr="00DF1BDA">
        <w:trPr>
          <w:trHeight w:val="418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DA" w:rsidRDefault="00DF1BD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DA" w:rsidRDefault="00DF1BDA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DF1BDA" w:rsidRDefault="00DF1BDA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Cantidad</w:t>
            </w:r>
          </w:p>
        </w:tc>
      </w:tr>
      <w:tr w:rsidR="00DF1BDA" w:rsidTr="00DF1BDA">
        <w:trPr>
          <w:trHeight w:val="139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DA" w:rsidRDefault="00DF1BDA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F1BDA" w:rsidRDefault="00DF1BDA">
            <w:pPr>
              <w:spacing w:line="252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DA" w:rsidRDefault="00DF1BDA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DF1BDA" w:rsidRDefault="00DF1BDA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Equipo de cómputo portátil</w:t>
            </w:r>
            <w:r>
              <w:rPr>
                <w:rFonts w:ascii="Arial" w:hAnsi="Arial" w:cs="Arial"/>
                <w:color w:val="000000"/>
              </w:rPr>
              <w:t xml:space="preserve"> pantalla 15.6” para ser usado en videoconferencias y capacitación a distancia, debe contar mínimo con procesador i5 y 8 MB de memoria RAM, tener al menos dos puertos USB 2.0 o 3.0. </w:t>
            </w:r>
          </w:p>
          <w:p w:rsidR="00DF1BDA" w:rsidRDefault="00DF1BDA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Windows</w:t>
            </w:r>
            <w:r>
              <w:rPr>
                <w:rFonts w:ascii="Arial" w:hAnsi="Arial" w:cs="Arial"/>
                <w:color w:val="000000"/>
              </w:rPr>
              <w:t xml:space="preserve"> 8.1 PRO en español y </w:t>
            </w:r>
            <w:r>
              <w:rPr>
                <w:rFonts w:ascii="Arial" w:hAnsi="Arial" w:cs="Arial"/>
                <w:b/>
                <w:bCs/>
                <w:color w:val="000000"/>
              </w:rPr>
              <w:t>MS Office</w:t>
            </w:r>
            <w:r>
              <w:rPr>
                <w:rFonts w:ascii="Arial" w:hAnsi="Arial" w:cs="Arial"/>
                <w:color w:val="000000"/>
              </w:rPr>
              <w:t xml:space="preserve"> 2013 PRO en español.</w:t>
            </w:r>
          </w:p>
          <w:p w:rsidR="00DF1BDA" w:rsidRDefault="00DF1BDA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Incluir UPS o No break- Regulador.</w:t>
            </w:r>
          </w:p>
          <w:p w:rsidR="00DF1BDA" w:rsidRDefault="00DF1BDA">
            <w:pPr>
              <w:spacing w:line="252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1BDA" w:rsidRDefault="00DF1BDA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DF1BDA" w:rsidTr="00DF1BDA"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DA" w:rsidRDefault="00DF1BDA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F1BDA" w:rsidRDefault="00DF1BDA">
            <w:pPr>
              <w:spacing w:line="252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DA" w:rsidRDefault="00DF1BDA">
            <w:pPr>
              <w:spacing w:line="252" w:lineRule="auto"/>
              <w:rPr>
                <w:rStyle w:val="productdescriptionred1"/>
                <w:rFonts w:ascii="Arial" w:hAnsi="Arial" w:cs="Arial"/>
                <w:color w:val="000000"/>
                <w:lang w:val="es-ES"/>
              </w:rPr>
            </w:pPr>
          </w:p>
          <w:p w:rsidR="00DF1BDA" w:rsidRDefault="00DF1BDA">
            <w:pPr>
              <w:spacing w:line="252" w:lineRule="auto"/>
            </w:pPr>
            <w:r>
              <w:rPr>
                <w:rStyle w:val="productdescriptionred1"/>
                <w:rFonts w:ascii="Arial" w:hAnsi="Arial" w:cs="Arial"/>
                <w:color w:val="000000"/>
                <w:lang w:val="es-ES"/>
              </w:rPr>
              <w:t>Equipo para videoconferencias</w:t>
            </w: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 xml:space="preserve"> </w:t>
            </w:r>
            <w:r>
              <w:rPr>
                <w:rStyle w:val="productdescriptionred1"/>
                <w:rFonts w:ascii="Arial" w:hAnsi="Arial" w:cs="Arial"/>
                <w:color w:val="000000"/>
                <w:lang w:val="es-ES"/>
              </w:rPr>
              <w:t>Marca:</w:t>
            </w: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 xml:space="preserve"> Logitech </w:t>
            </w:r>
            <w:r>
              <w:rPr>
                <w:rStyle w:val="productdescriptionred1"/>
                <w:rFonts w:ascii="Arial" w:hAnsi="Arial" w:cs="Arial"/>
                <w:color w:val="000000"/>
                <w:lang w:val="es-ES"/>
              </w:rPr>
              <w:t>Modelo:</w:t>
            </w: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 xml:space="preserve"> CC3000e.   </w:t>
            </w:r>
          </w:p>
          <w:p w:rsidR="00DF1BDA" w:rsidRDefault="00DF1BDA">
            <w:pPr>
              <w:spacing w:line="252" w:lineRule="auto"/>
            </w:pP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>Se puede sugerir equipo de otra marca con características y funciones superiores. Para uso en salas de juntas con dimensiones máximas de 5x5mts.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1BDA" w:rsidRDefault="00DF1BDA">
            <w:pPr>
              <w:spacing w:line="252" w:lineRule="auto"/>
              <w:jc w:val="center"/>
              <w:rPr>
                <w:rStyle w:val="productdescriptionred1"/>
                <w:rFonts w:ascii="Arial" w:hAnsi="Arial" w:cs="Arial"/>
                <w:color w:val="000000"/>
                <w:sz w:val="32"/>
                <w:szCs w:val="32"/>
                <w:lang w:val="es-ES"/>
              </w:rPr>
            </w:pPr>
            <w:r>
              <w:rPr>
                <w:rStyle w:val="productdescriptionred1"/>
                <w:rFonts w:ascii="Arial" w:hAnsi="Arial" w:cs="Arial"/>
                <w:color w:val="000000"/>
                <w:sz w:val="32"/>
                <w:szCs w:val="32"/>
                <w:lang w:val="es-ES"/>
              </w:rPr>
              <w:t>3</w:t>
            </w:r>
          </w:p>
        </w:tc>
      </w:tr>
      <w:tr w:rsidR="00DF1BDA" w:rsidTr="00DF1B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BDA" w:rsidRDefault="00DF1BDA"/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DA" w:rsidRDefault="00DF1BDA">
            <w:pPr>
              <w:spacing w:line="252" w:lineRule="auto"/>
            </w:pPr>
            <w:r>
              <w:rPr>
                <w:rStyle w:val="productdescriptionred1"/>
                <w:rFonts w:ascii="Arial" w:hAnsi="Arial" w:cs="Arial"/>
                <w:color w:val="000000"/>
                <w:lang w:val="es-ES"/>
              </w:rPr>
              <w:t>Concentrador</w:t>
            </w: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 xml:space="preserve"> </w:t>
            </w:r>
            <w:r>
              <w:rPr>
                <w:rStyle w:val="productdescriptionred1"/>
                <w:rFonts w:ascii="Arial" w:hAnsi="Arial" w:cs="Arial"/>
                <w:color w:val="000000"/>
                <w:lang w:val="es-ES"/>
              </w:rPr>
              <w:t>Marca:</w:t>
            </w: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 xml:space="preserve"> Logitech </w:t>
            </w:r>
            <w:r>
              <w:rPr>
                <w:rStyle w:val="productdescriptionred1"/>
                <w:rFonts w:ascii="Arial" w:hAnsi="Arial" w:cs="Arial"/>
                <w:color w:val="000000"/>
                <w:lang w:val="es-ES"/>
              </w:rPr>
              <w:t>Modelo:</w:t>
            </w: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 xml:space="preserve"> CC3000e. 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BDA" w:rsidRDefault="00DF1BDA">
            <w:pPr>
              <w:rPr>
                <w:rStyle w:val="productdescriptionred1"/>
                <w:rFonts w:ascii="Arial" w:hAnsi="Arial" w:cs="Arial"/>
                <w:color w:val="000000"/>
                <w:sz w:val="32"/>
                <w:szCs w:val="32"/>
                <w:lang w:val="es-ES"/>
              </w:rPr>
            </w:pPr>
          </w:p>
        </w:tc>
      </w:tr>
      <w:tr w:rsidR="00DF1BDA" w:rsidTr="00DF1B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BDA" w:rsidRDefault="00DF1BDA"/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DA" w:rsidRDefault="00DF1BDA">
            <w:pPr>
              <w:spacing w:line="252" w:lineRule="auto"/>
            </w:pPr>
            <w:r>
              <w:rPr>
                <w:rStyle w:val="productdescriptionred1"/>
                <w:rFonts w:ascii="Arial" w:hAnsi="Arial" w:cs="Arial"/>
                <w:color w:val="000000"/>
                <w:lang w:val="es-ES"/>
              </w:rPr>
              <w:t>Cámara</w:t>
            </w: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 xml:space="preserve"> </w:t>
            </w:r>
            <w:r>
              <w:rPr>
                <w:rStyle w:val="productdescriptionred1"/>
                <w:rFonts w:ascii="Arial" w:hAnsi="Arial" w:cs="Arial"/>
                <w:color w:val="000000"/>
                <w:lang w:val="es-ES"/>
              </w:rPr>
              <w:t>Marca:</w:t>
            </w: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 xml:space="preserve"> Logitech </w:t>
            </w:r>
            <w:r>
              <w:rPr>
                <w:rStyle w:val="productdescriptionred1"/>
                <w:rFonts w:ascii="Arial" w:hAnsi="Arial" w:cs="Arial"/>
                <w:color w:val="000000"/>
                <w:lang w:val="es-ES"/>
              </w:rPr>
              <w:t>Modelo:</w:t>
            </w: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 xml:space="preserve"> CC3000e. 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BDA" w:rsidRDefault="00DF1BDA">
            <w:pPr>
              <w:rPr>
                <w:rStyle w:val="productdescriptionred1"/>
                <w:rFonts w:ascii="Arial" w:hAnsi="Arial" w:cs="Arial"/>
                <w:color w:val="000000"/>
                <w:sz w:val="32"/>
                <w:szCs w:val="32"/>
                <w:lang w:val="es-ES"/>
              </w:rPr>
            </w:pPr>
          </w:p>
        </w:tc>
      </w:tr>
      <w:tr w:rsidR="00DF1BDA" w:rsidTr="00DF1B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BDA" w:rsidRDefault="00DF1BDA"/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DA" w:rsidRDefault="00DF1BDA">
            <w:pPr>
              <w:spacing w:line="252" w:lineRule="auto"/>
            </w:pPr>
            <w:r>
              <w:rPr>
                <w:rStyle w:val="productdescriptionred1"/>
                <w:rFonts w:ascii="Arial" w:hAnsi="Arial" w:cs="Arial"/>
                <w:color w:val="000000"/>
                <w:lang w:val="es-ES"/>
              </w:rPr>
              <w:t>Caja de conexiones</w:t>
            </w: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 xml:space="preserve"> (RJ45,VGA, HDMI, S-VIDEO, VCA)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BDA" w:rsidRDefault="00DF1BDA">
            <w:pPr>
              <w:rPr>
                <w:rStyle w:val="productdescriptionred1"/>
                <w:rFonts w:ascii="Arial" w:hAnsi="Arial" w:cs="Arial"/>
                <w:color w:val="000000"/>
                <w:sz w:val="32"/>
                <w:szCs w:val="32"/>
                <w:lang w:val="es-ES"/>
              </w:rPr>
            </w:pPr>
          </w:p>
        </w:tc>
      </w:tr>
      <w:tr w:rsidR="00DF1BDA" w:rsidTr="00DF1B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BDA" w:rsidRDefault="00DF1BDA"/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DA" w:rsidRDefault="00DF1BDA">
            <w:pPr>
              <w:spacing w:line="252" w:lineRule="auto"/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</w:pPr>
            <w:r>
              <w:rPr>
                <w:rStyle w:val="productdescriptionred1"/>
                <w:rFonts w:ascii="Arial" w:hAnsi="Arial" w:cs="Arial"/>
                <w:color w:val="000000"/>
                <w:lang w:val="es-ES"/>
              </w:rPr>
              <w:t>Bocina y Micrófono</w:t>
            </w: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 xml:space="preserve"> </w:t>
            </w:r>
            <w:r>
              <w:rPr>
                <w:rStyle w:val="productdescriptionred1"/>
                <w:rFonts w:ascii="Arial" w:hAnsi="Arial" w:cs="Arial"/>
                <w:color w:val="000000"/>
                <w:lang w:val="es-ES"/>
              </w:rPr>
              <w:t>Marca:</w:t>
            </w: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 xml:space="preserve"> Logitech </w:t>
            </w:r>
            <w:r>
              <w:rPr>
                <w:rStyle w:val="productdescriptionred1"/>
                <w:rFonts w:ascii="Arial" w:hAnsi="Arial" w:cs="Arial"/>
                <w:color w:val="000000"/>
                <w:lang w:val="es-ES"/>
              </w:rPr>
              <w:t>Modelo:</w:t>
            </w: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 xml:space="preserve"> CC3000e. 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BDA" w:rsidRDefault="00DF1BDA">
            <w:pPr>
              <w:rPr>
                <w:rStyle w:val="productdescriptionred1"/>
                <w:rFonts w:ascii="Arial" w:hAnsi="Arial" w:cs="Arial"/>
                <w:color w:val="000000"/>
                <w:sz w:val="32"/>
                <w:szCs w:val="32"/>
                <w:lang w:val="es-ES"/>
              </w:rPr>
            </w:pPr>
          </w:p>
        </w:tc>
      </w:tr>
      <w:tr w:rsidR="00DF1BDA" w:rsidTr="00DF1BDA"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DA" w:rsidRDefault="00DF1BDA">
            <w:pPr>
              <w:spacing w:line="252" w:lineRule="auto"/>
              <w:jc w:val="center"/>
              <w:rPr>
                <w:b/>
                <w:bCs/>
              </w:rPr>
            </w:pPr>
          </w:p>
          <w:p w:rsidR="00DF1BDA" w:rsidRDefault="00DF1BDA">
            <w:pPr>
              <w:spacing w:line="252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DA" w:rsidRDefault="00DF1BDA">
            <w:pPr>
              <w:spacing w:line="252" w:lineRule="auto"/>
              <w:rPr>
                <w:rStyle w:val="productdescriptionred1"/>
                <w:rFonts w:ascii="Arial" w:hAnsi="Arial" w:cs="Arial"/>
                <w:color w:val="000000"/>
                <w:lang w:val="es-ES"/>
              </w:rPr>
            </w:pPr>
          </w:p>
          <w:p w:rsidR="00DF1BDA" w:rsidRDefault="00DF1BDA">
            <w:pPr>
              <w:spacing w:line="252" w:lineRule="auto"/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</w:pPr>
            <w:r>
              <w:rPr>
                <w:rStyle w:val="productdescriptionred1"/>
                <w:rFonts w:ascii="Arial" w:hAnsi="Arial" w:cs="Arial"/>
                <w:color w:val="000000"/>
                <w:lang w:val="es-ES"/>
              </w:rPr>
              <w:t>Pantalla de Proyección eléctrica</w:t>
            </w: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 xml:space="preserve"> con Soporte a Techo o pared. </w:t>
            </w:r>
          </w:p>
          <w:p w:rsidR="00DF1BDA" w:rsidRDefault="00DF1BDA">
            <w:pPr>
              <w:spacing w:line="252" w:lineRule="auto"/>
              <w:rPr>
                <w:u w:val="single"/>
              </w:rPr>
            </w:pPr>
            <w:r>
              <w:rPr>
                <w:rStyle w:val="productdescriptionred1"/>
                <w:rFonts w:ascii="Arial" w:hAnsi="Arial" w:cs="Arial"/>
                <w:color w:val="000000"/>
                <w:u w:val="single"/>
                <w:lang w:val="es-ES"/>
              </w:rPr>
              <w:t>(Debe incluir soporte)</w:t>
            </w:r>
          </w:p>
          <w:p w:rsidR="00DF1BDA" w:rsidRDefault="00DF1BDA">
            <w:pPr>
              <w:spacing w:line="252" w:lineRule="auto"/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</w:pP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 xml:space="preserve">54” x 96” (137x244 </w:t>
            </w:r>
            <w:proofErr w:type="spellStart"/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>cms</w:t>
            </w:r>
            <w:proofErr w:type="spellEnd"/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>)</w:t>
            </w:r>
          </w:p>
          <w:p w:rsidR="00DF1BDA" w:rsidRDefault="00DF1BDA">
            <w:pPr>
              <w:spacing w:line="252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1BDA" w:rsidRDefault="00DF1BDA">
            <w:pPr>
              <w:spacing w:line="252" w:lineRule="auto"/>
              <w:jc w:val="center"/>
              <w:rPr>
                <w:rStyle w:val="productdescriptionred1"/>
                <w:rFonts w:ascii="Arial" w:hAnsi="Arial" w:cs="Arial"/>
                <w:color w:val="000000"/>
                <w:sz w:val="32"/>
                <w:szCs w:val="32"/>
                <w:lang w:val="es-ES"/>
              </w:rPr>
            </w:pPr>
            <w:r>
              <w:rPr>
                <w:rStyle w:val="productdescriptionred1"/>
                <w:rFonts w:ascii="Arial" w:hAnsi="Arial" w:cs="Arial"/>
                <w:color w:val="000000"/>
                <w:sz w:val="32"/>
                <w:szCs w:val="32"/>
                <w:lang w:val="es-ES"/>
              </w:rPr>
              <w:t>2</w:t>
            </w:r>
          </w:p>
        </w:tc>
      </w:tr>
      <w:tr w:rsidR="00DF1BDA" w:rsidTr="00DF1BDA"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DA" w:rsidRDefault="00DF1BDA">
            <w:pPr>
              <w:spacing w:line="252" w:lineRule="auto"/>
              <w:jc w:val="center"/>
            </w:pPr>
          </w:p>
          <w:p w:rsidR="00DF1BDA" w:rsidRDefault="00DF1BDA">
            <w:pPr>
              <w:spacing w:line="252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DA" w:rsidRDefault="00DF1BDA">
            <w:pPr>
              <w:spacing w:line="252" w:lineRule="auto"/>
              <w:rPr>
                <w:rStyle w:val="productdescriptionred1"/>
                <w:rFonts w:ascii="Arial" w:hAnsi="Arial" w:cs="Arial"/>
                <w:color w:val="000000"/>
                <w:lang w:val="es-ES"/>
              </w:rPr>
            </w:pPr>
          </w:p>
          <w:p w:rsidR="00DF1BDA" w:rsidRDefault="00DF1BDA">
            <w:pPr>
              <w:spacing w:line="252" w:lineRule="auto"/>
            </w:pPr>
            <w:r>
              <w:rPr>
                <w:rStyle w:val="productdescriptionred1"/>
                <w:rFonts w:ascii="Arial" w:hAnsi="Arial" w:cs="Arial"/>
                <w:color w:val="000000"/>
                <w:lang w:val="es-ES"/>
              </w:rPr>
              <w:t>Proyector.</w:t>
            </w: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 xml:space="preserve">  </w:t>
            </w:r>
            <w:r>
              <w:rPr>
                <w:rStyle w:val="productdescriptionred1"/>
                <w:rFonts w:ascii="Arial" w:hAnsi="Arial" w:cs="Arial"/>
                <w:color w:val="000000"/>
                <w:u w:val="single"/>
                <w:lang w:val="es-ES"/>
              </w:rPr>
              <w:t>Debe incluir soporte</w:t>
            </w: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 xml:space="preserve"> para ser colocado en el techo de la sala.</w:t>
            </w:r>
          </w:p>
          <w:p w:rsidR="00DF1BDA" w:rsidRDefault="00DF1BDA">
            <w:pPr>
              <w:spacing w:line="252" w:lineRule="auto"/>
            </w:pP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>Brillo 3000 Lúmenes Modo Normal</w:t>
            </w:r>
          </w:p>
          <w:p w:rsidR="00DF1BDA" w:rsidRDefault="00DF1BDA">
            <w:pPr>
              <w:spacing w:line="252" w:lineRule="auto"/>
            </w:pP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>Relación e Contraste 3000:1</w:t>
            </w:r>
          </w:p>
          <w:p w:rsidR="00DF1BDA" w:rsidRDefault="00DF1BDA">
            <w:pPr>
              <w:spacing w:line="252" w:lineRule="auto"/>
            </w:pP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 xml:space="preserve">Capacitad en Vatios de la lámpara </w:t>
            </w:r>
            <w:r>
              <w:rPr>
                <w:rFonts w:ascii="Arial" w:hAnsi="Arial" w:cs="Arial"/>
                <w:color w:val="000000"/>
                <w:lang w:val="es-ES"/>
              </w:rPr>
              <w:t>215W UHP</w:t>
            </w:r>
          </w:p>
          <w:p w:rsidR="00DF1BDA" w:rsidRDefault="00DF1BDA">
            <w:pPr>
              <w:spacing w:line="252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Vida Útil de la Lámpara 5000 horas (modo normal) </w:t>
            </w:r>
          </w:p>
          <w:p w:rsidR="00DF1BDA" w:rsidRDefault="00DF1BDA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Marca:</w:t>
            </w:r>
            <w:r>
              <w:rPr>
                <w:rFonts w:ascii="Arial" w:hAnsi="Arial" w:cs="Arial"/>
                <w:color w:val="000000"/>
              </w:rPr>
              <w:t xml:space="preserve"> HITACHI</w:t>
            </w:r>
          </w:p>
          <w:p w:rsidR="00DF1BDA" w:rsidRDefault="00DF1BDA">
            <w:pPr>
              <w:spacing w:line="252" w:lineRule="auto"/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</w:pPr>
            <w:r>
              <w:rPr>
                <w:rStyle w:val="productdescriptionred1"/>
                <w:rFonts w:ascii="Arial" w:hAnsi="Arial" w:cs="Arial"/>
                <w:b w:val="0"/>
                <w:bCs w:val="0"/>
                <w:color w:val="000000"/>
                <w:lang w:val="es-ES"/>
              </w:rPr>
              <w:t>Se puede sugerir equipo de otra marca con características y funciones superiores.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1BDA" w:rsidRDefault="00DF1BDA">
            <w:pPr>
              <w:spacing w:line="252" w:lineRule="auto"/>
              <w:jc w:val="center"/>
              <w:rPr>
                <w:rStyle w:val="productdescriptionred1"/>
                <w:rFonts w:ascii="Arial" w:hAnsi="Arial" w:cs="Arial"/>
                <w:color w:val="000000"/>
                <w:sz w:val="32"/>
                <w:szCs w:val="32"/>
                <w:lang w:val="es-ES"/>
              </w:rPr>
            </w:pPr>
            <w:r>
              <w:rPr>
                <w:rStyle w:val="productdescriptionred1"/>
                <w:rFonts w:ascii="Arial" w:hAnsi="Arial" w:cs="Arial"/>
                <w:color w:val="000000"/>
                <w:sz w:val="32"/>
                <w:szCs w:val="32"/>
                <w:lang w:val="es-ES"/>
              </w:rPr>
              <w:t>3</w:t>
            </w:r>
          </w:p>
        </w:tc>
      </w:tr>
    </w:tbl>
    <w:p w:rsidR="0079209A" w:rsidRDefault="0080478A"/>
    <w:sectPr w:rsidR="0079209A" w:rsidSect="00A422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F1BDA"/>
    <w:rsid w:val="00060803"/>
    <w:rsid w:val="000F3FE9"/>
    <w:rsid w:val="001463BA"/>
    <w:rsid w:val="002373A3"/>
    <w:rsid w:val="00482FBA"/>
    <w:rsid w:val="004A2BA5"/>
    <w:rsid w:val="004E4698"/>
    <w:rsid w:val="00514F14"/>
    <w:rsid w:val="006500A0"/>
    <w:rsid w:val="00727289"/>
    <w:rsid w:val="00754FF2"/>
    <w:rsid w:val="0080478A"/>
    <w:rsid w:val="008656F1"/>
    <w:rsid w:val="00953BED"/>
    <w:rsid w:val="009822EE"/>
    <w:rsid w:val="009A4509"/>
    <w:rsid w:val="00A03CC0"/>
    <w:rsid w:val="00A4229D"/>
    <w:rsid w:val="00A5487B"/>
    <w:rsid w:val="00AB1D72"/>
    <w:rsid w:val="00BF5A56"/>
    <w:rsid w:val="00C373AF"/>
    <w:rsid w:val="00D23BB2"/>
    <w:rsid w:val="00D36466"/>
    <w:rsid w:val="00DF1BDA"/>
    <w:rsid w:val="00E41347"/>
    <w:rsid w:val="00F30198"/>
    <w:rsid w:val="00FB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DA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oductdescriptionred1">
    <w:name w:val="product_description_red1"/>
    <w:basedOn w:val="Fuentedeprrafopredeter"/>
    <w:rsid w:val="00DF1BDA"/>
    <w:rPr>
      <w:b/>
      <w:bCs/>
      <w:color w:val="C728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roxana.cortes</dc:creator>
  <cp:lastModifiedBy>roxana.cortes</cp:lastModifiedBy>
  <cp:revision>1</cp:revision>
  <dcterms:created xsi:type="dcterms:W3CDTF">2015-09-10T18:32:00Z</dcterms:created>
  <dcterms:modified xsi:type="dcterms:W3CDTF">2015-09-10T20:09:00Z</dcterms:modified>
</cp:coreProperties>
</file>